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FC" w:rsidRDefault="00790BFC" w:rsidP="00790BFC"/>
    <w:p w:rsidR="00790BFC" w:rsidRDefault="00790BFC" w:rsidP="00790BFC"/>
    <w:p w:rsidR="00790BFC" w:rsidRPr="00790BFC" w:rsidRDefault="00790BFC" w:rsidP="00790BF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0BFC"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Pre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790BFC">
        <w:rPr>
          <w:rFonts w:ascii="Times New Roman" w:hAnsi="Times New Roman" w:cs="Times New Roman"/>
          <w:sz w:val="24"/>
          <w:szCs w:val="24"/>
        </w:rPr>
        <w:t>edinte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>,</w:t>
      </w: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0BFC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(a) ……………………………………………………………, mediator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ă</w:t>
      </w:r>
      <w:r w:rsidRPr="00790BF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CNP …</w:t>
      </w:r>
      <w:r>
        <w:rPr>
          <w:rFonts w:ascii="Times New Roman" w:hAnsi="Times New Roman" w:cs="Times New Roman"/>
          <w:sz w:val="24"/>
          <w:szCs w:val="24"/>
        </w:rPr>
        <w:t xml:space="preserve">……………..………………………..,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>
        <w:rPr>
          <w:rFonts w:ascii="Times New Roman" w:hAnsi="Times New Roman" w:cs="Times New Roman"/>
          <w:sz w:val="24"/>
          <w:szCs w:val="24"/>
        </w:rPr>
        <w:t>(ă</w:t>
      </w:r>
      <w:r w:rsidRPr="00790BF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</w:t>
      </w:r>
      <w:r w:rsidRPr="00790BFC">
        <w:rPr>
          <w:rFonts w:ascii="Times New Roman" w:hAnsi="Times New Roman" w:cs="Times New Roman"/>
          <w:sz w:val="24"/>
          <w:szCs w:val="24"/>
        </w:rPr>
        <w:t>n</w:t>
      </w:r>
      <w:proofErr w:type="spellEnd"/>
      <w:proofErr w:type="gramEnd"/>
      <w:r w:rsidRPr="00790BF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r w:rsidRPr="00790BFC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………………………………e-mail ……………………………………….,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</w:p>
    <w:p w:rsidR="00790BFC" w:rsidRDefault="00790BFC" w:rsidP="00790B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</w:t>
      </w: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 ÎNCETAREA CALITĂȚII DE </w:t>
      </w:r>
      <w:r w:rsidRPr="00790BFC">
        <w:rPr>
          <w:rFonts w:ascii="Times New Roman" w:hAnsi="Times New Roman" w:cs="Times New Roman"/>
          <w:sz w:val="24"/>
          <w:szCs w:val="24"/>
        </w:rPr>
        <w:t xml:space="preserve">MEDIATOR AUTORIZAT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RADIEREA BIROULUI DE MEDIATOR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Mediere</w:t>
      </w:r>
      <w:proofErr w:type="spellEnd"/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r w:rsidRPr="00790BFC">
        <w:rPr>
          <w:rFonts w:ascii="Times New Roman" w:hAnsi="Times New Roman" w:cs="Times New Roman"/>
          <w:sz w:val="24"/>
          <w:szCs w:val="24"/>
        </w:rPr>
        <w:t xml:space="preserve">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comuinicare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r w:rsidRPr="00790BF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r w:rsidRPr="00790BF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Anexez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BFC" w:rsidRDefault="00F11EC2" w:rsidP="00790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90BFC" w:rsidRPr="00790BFC">
        <w:rPr>
          <w:rFonts w:ascii="Times New Roman" w:hAnsi="Times New Roman" w:cs="Times New Roman"/>
          <w:sz w:val="24"/>
          <w:szCs w:val="24"/>
        </w:rPr>
        <w:t xml:space="preserve">ct de </w:t>
      </w:r>
      <w:proofErr w:type="spellStart"/>
      <w:r w:rsidR="00790BFC" w:rsidRPr="00790BF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790BFC" w:rsidRPr="00790BF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90BFC" w:rsidRPr="00790BF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="00790BFC"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FC" w:rsidRPr="00790BFC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="00790BFC"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FC" w:rsidRPr="00790BFC">
        <w:rPr>
          <w:rFonts w:ascii="Times New Roman" w:hAnsi="Times New Roman" w:cs="Times New Roman"/>
          <w:sz w:val="24"/>
          <w:szCs w:val="24"/>
        </w:rPr>
        <w:t>olograf</w:t>
      </w:r>
      <w:proofErr w:type="spellEnd"/>
      <w:r w:rsidR="00790BFC" w:rsidRPr="00790BFC">
        <w:rPr>
          <w:rFonts w:ascii="Times New Roman" w:hAnsi="Times New Roman" w:cs="Times New Roman"/>
          <w:sz w:val="24"/>
          <w:szCs w:val="24"/>
        </w:rPr>
        <w:t xml:space="preserve"> “conform cu </w:t>
      </w:r>
      <w:proofErr w:type="spellStart"/>
      <w:r w:rsidR="00790BFC" w:rsidRPr="00790BF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790BFC" w:rsidRPr="00790BF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790BFC" w:rsidRPr="00790BF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90BFC"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FC" w:rsidRPr="00790BFC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="00790BFC" w:rsidRPr="00790B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0BFC" w:rsidRDefault="00790BFC" w:rsidP="00790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0BFC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- </w:t>
      </w:r>
      <w:r w:rsidR="00F11EC2">
        <w:rPr>
          <w:rFonts w:ascii="Times New Roman" w:hAnsi="Times New Roman" w:cs="Times New Roman"/>
          <w:sz w:val="24"/>
          <w:szCs w:val="24"/>
        </w:rPr>
        <w:t>original</w:t>
      </w:r>
      <w:r w:rsidRPr="00790BF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1EC2" w:rsidRPr="00790BFC" w:rsidRDefault="00F11EC2" w:rsidP="00790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CIF -</w:t>
      </w:r>
      <w:r w:rsidRPr="00F11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certificată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olograf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“conform cu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>;</w:t>
      </w:r>
    </w:p>
    <w:p w:rsidR="00790BFC" w:rsidRPr="00790BFC" w:rsidRDefault="00790BFC" w:rsidP="00790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0BFC">
        <w:rPr>
          <w:rFonts w:ascii="Times New Roman" w:hAnsi="Times New Roman" w:cs="Times New Roman"/>
          <w:sz w:val="24"/>
          <w:szCs w:val="24"/>
        </w:rPr>
        <w:t>Autorizație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de mediator –</w:t>
      </w:r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r w:rsidRPr="00790BFC">
        <w:rPr>
          <w:rFonts w:ascii="Times New Roman" w:hAnsi="Times New Roman" w:cs="Times New Roman"/>
          <w:sz w:val="24"/>
          <w:szCs w:val="24"/>
        </w:rPr>
        <w:t xml:space="preserve">original; </w:t>
      </w:r>
    </w:p>
    <w:p w:rsidR="00790BFC" w:rsidRPr="00790BFC" w:rsidRDefault="00790BFC" w:rsidP="00790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0BFC">
        <w:rPr>
          <w:rFonts w:ascii="Times New Roman" w:hAnsi="Times New Roman" w:cs="Times New Roman"/>
          <w:sz w:val="24"/>
          <w:szCs w:val="24"/>
        </w:rPr>
        <w:t>Legitimația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de mediator </w:t>
      </w:r>
      <w:r w:rsidR="00F11EC2">
        <w:rPr>
          <w:rFonts w:ascii="Times New Roman" w:hAnsi="Times New Roman" w:cs="Times New Roman"/>
          <w:sz w:val="24"/>
          <w:szCs w:val="24"/>
        </w:rPr>
        <w:t>- origina</w:t>
      </w:r>
      <w:bookmarkStart w:id="0" w:name="_GoBack"/>
      <w:bookmarkEnd w:id="0"/>
      <w:r w:rsidR="00F11EC2">
        <w:rPr>
          <w:rFonts w:ascii="Times New Roman" w:hAnsi="Times New Roman" w:cs="Times New Roman"/>
          <w:sz w:val="24"/>
          <w:szCs w:val="24"/>
        </w:rPr>
        <w:t>l</w:t>
      </w:r>
    </w:p>
    <w:p w:rsidR="00790BFC" w:rsidRDefault="00790BFC" w:rsidP="00790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0BFC">
        <w:rPr>
          <w:rFonts w:ascii="Times New Roman" w:hAnsi="Times New Roman" w:cs="Times New Roman"/>
          <w:sz w:val="24"/>
          <w:szCs w:val="24"/>
        </w:rPr>
        <w:t>D</w:t>
      </w:r>
      <w:r w:rsidRPr="00790BFC">
        <w:rPr>
          <w:rFonts w:ascii="Times New Roman" w:hAnsi="Times New Roman" w:cs="Times New Roman"/>
          <w:sz w:val="24"/>
          <w:szCs w:val="24"/>
        </w:rPr>
        <w:t>ovada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achitării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taxei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BFC" w:rsidRDefault="00790BFC" w:rsidP="00790B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0BFC">
        <w:rPr>
          <w:rFonts w:ascii="Times New Roman" w:hAnsi="Times New Roman" w:cs="Times New Roman"/>
          <w:sz w:val="24"/>
          <w:szCs w:val="24"/>
        </w:rPr>
        <w:t>Arhiva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de mediator–original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acolo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arhiva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birou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de mediator; </w:t>
      </w:r>
    </w:p>
    <w:p w:rsidR="00790BFC" w:rsidRPr="00790BFC" w:rsidRDefault="00F11EC2" w:rsidP="00790BF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Taxele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</w:t>
      </w:r>
      <w:r w:rsidR="00790BFC" w:rsidRPr="00790BF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790BFC" w:rsidRPr="00790BFC">
        <w:rPr>
          <w:rFonts w:ascii="Times New Roman" w:hAnsi="Times New Roman" w:cs="Times New Roman"/>
          <w:sz w:val="24"/>
          <w:szCs w:val="24"/>
        </w:rPr>
        <w:t xml:space="preserve"> </w:t>
      </w:r>
      <w:r w:rsidR="00790BFC">
        <w:rPr>
          <w:rFonts w:ascii="Times New Roman" w:hAnsi="Times New Roman" w:cs="Times New Roman"/>
          <w:sz w:val="24"/>
          <w:szCs w:val="24"/>
        </w:rPr>
        <w:t xml:space="preserve">direct de </w:t>
      </w:r>
      <w:proofErr w:type="spellStart"/>
      <w:r w:rsidR="00790BF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90BFC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790BFC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790BFC">
        <w:rPr>
          <w:rFonts w:ascii="Times New Roman" w:hAnsi="Times New Roman" w:cs="Times New Roman"/>
          <w:sz w:val="24"/>
          <w:szCs w:val="24"/>
        </w:rPr>
        <w:t xml:space="preserve"> </w:t>
      </w:r>
      <w:r w:rsidR="00790BFC" w:rsidRPr="00790BFC">
        <w:rPr>
          <w:rFonts w:ascii="Times New Roman" w:hAnsi="Times New Roman" w:cs="Times New Roman"/>
          <w:sz w:val="24"/>
          <w:szCs w:val="24"/>
        </w:rPr>
        <w:t>https://consiliuldemediere.ro/plata</w:t>
      </w:r>
      <w:r w:rsidR="00790BFC" w:rsidRP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790BF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FC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="00790BF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790BFC">
        <w:rPr>
          <w:rFonts w:ascii="Times New Roman" w:hAnsi="Times New Roman" w:cs="Times New Roman"/>
          <w:sz w:val="24"/>
          <w:szCs w:val="24"/>
        </w:rPr>
        <w:t>conturile</w:t>
      </w:r>
      <w:proofErr w:type="spellEnd"/>
      <w:r w:rsidR="00790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BFC">
        <w:rPr>
          <w:rFonts w:ascii="Times New Roman" w:hAnsi="Times New Roman" w:cs="Times New Roman"/>
          <w:sz w:val="24"/>
          <w:szCs w:val="24"/>
        </w:rPr>
        <w:t>bancare</w:t>
      </w:r>
      <w:proofErr w:type="spellEnd"/>
      <w:r w:rsidR="00790B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0BFC">
        <w:rPr>
          <w:rFonts w:ascii="Times New Roman" w:hAnsi="Times New Roman" w:cs="Times New Roman"/>
          <w:sz w:val="24"/>
          <w:szCs w:val="24"/>
        </w:rPr>
        <w:t>Banca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BRD -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Sucursala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Calderon -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IBAN: RO62BRDE410SV96511634100 </w:t>
      </w:r>
    </w:p>
    <w:p w:rsidR="00790BFC" w:rsidRPr="00790BFC" w:rsidRDefault="00790BFC" w:rsidP="00790B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90BFC">
        <w:rPr>
          <w:rFonts w:ascii="Times New Roman" w:hAnsi="Times New Roman" w:cs="Times New Roman"/>
          <w:sz w:val="24"/>
          <w:szCs w:val="24"/>
        </w:rPr>
        <w:t>UniCredit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Bank -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Sucursala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Carol - </w:t>
      </w:r>
      <w:proofErr w:type="spellStart"/>
      <w:r w:rsidRPr="00790BFC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790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IBAN: RO91BACX0000000325142000 </w:t>
      </w:r>
    </w:p>
    <w:p w:rsidR="00790BFC" w:rsidRDefault="00F11EC2" w:rsidP="00790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F11EC2" w:rsidRPr="00790BFC" w:rsidRDefault="00F11EC2" w:rsidP="00790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p w:rsidR="00790BFC" w:rsidRDefault="00790BFC" w:rsidP="00790BFC"/>
    <w:sectPr w:rsidR="00790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06D"/>
    <w:multiLevelType w:val="hybridMultilevel"/>
    <w:tmpl w:val="A4A254E4"/>
    <w:lvl w:ilvl="0" w:tplc="1486E09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FC"/>
    <w:rsid w:val="004C79B7"/>
    <w:rsid w:val="00790BFC"/>
    <w:rsid w:val="00F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Ramona</cp:lastModifiedBy>
  <cp:revision>1</cp:revision>
  <dcterms:created xsi:type="dcterms:W3CDTF">2025-01-08T14:28:00Z</dcterms:created>
  <dcterms:modified xsi:type="dcterms:W3CDTF">2025-01-08T14:42:00Z</dcterms:modified>
</cp:coreProperties>
</file>